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DA3B5" w14:textId="77777777" w:rsidR="00AE4635" w:rsidRDefault="00AE4635" w:rsidP="00AE4635">
      <w:pPr>
        <w:spacing w:after="120"/>
        <w:jc w:val="center"/>
        <w:rPr>
          <w:b/>
          <w:bCs/>
          <w:sz w:val="32"/>
          <w:szCs w:val="32"/>
        </w:rPr>
      </w:pPr>
      <w:r w:rsidRPr="00064949">
        <w:rPr>
          <w:b/>
          <w:bCs/>
          <w:sz w:val="32"/>
          <w:szCs w:val="32"/>
        </w:rPr>
        <w:t>ЗГОДА</w:t>
      </w:r>
      <w:r w:rsidRPr="00064949">
        <w:rPr>
          <w:b/>
          <w:bCs/>
          <w:sz w:val="32"/>
          <w:szCs w:val="32"/>
        </w:rPr>
        <w:br/>
        <w:t>суб'єкта персональних даних на обробку його персональних даних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8"/>
        <w:gridCol w:w="9781"/>
      </w:tblGrid>
      <w:tr w:rsidR="00AE4635" w14:paraId="6D0745EE" w14:textId="77777777" w:rsidTr="007E5290"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EE0D27" w14:textId="77777777" w:rsidR="00AE4635" w:rsidRPr="00F32652" w:rsidRDefault="00AE4635" w:rsidP="007E5290">
            <w:pPr>
              <w:jc w:val="right"/>
              <w:rPr>
                <w:sz w:val="22"/>
              </w:rPr>
            </w:pPr>
            <w:r w:rsidRPr="00F32652">
              <w:rPr>
                <w:sz w:val="22"/>
              </w:rPr>
              <w:t>Я,</w:t>
            </w:r>
          </w:p>
        </w:tc>
        <w:tc>
          <w:tcPr>
            <w:tcW w:w="9781" w:type="dxa"/>
            <w:tcBorders>
              <w:top w:val="nil"/>
              <w:left w:val="nil"/>
              <w:right w:val="nil"/>
            </w:tcBorders>
            <w:vAlign w:val="center"/>
          </w:tcPr>
          <w:p w14:paraId="647B660F" w14:textId="12B3125D" w:rsidR="00AE4635" w:rsidRPr="00F32652" w:rsidRDefault="00AE4635" w:rsidP="007E5290">
            <w:pPr>
              <w:rPr>
                <w:sz w:val="22"/>
              </w:rPr>
            </w:pPr>
          </w:p>
        </w:tc>
      </w:tr>
      <w:tr w:rsidR="00AE4635" w14:paraId="29293555" w14:textId="77777777" w:rsidTr="007E5290">
        <w:tc>
          <w:tcPr>
            <w:tcW w:w="101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12BEA9" w14:textId="77777777" w:rsidR="00AE4635" w:rsidRDefault="00AE4635" w:rsidP="007E5290">
            <w:pPr>
              <w:jc w:val="center"/>
              <w:rPr>
                <w:b/>
                <w:bCs/>
                <w:sz w:val="32"/>
                <w:szCs w:val="32"/>
              </w:rPr>
            </w:pPr>
            <w:r w:rsidRPr="00064949">
              <w:rPr>
                <w:sz w:val="18"/>
                <w:szCs w:val="18"/>
              </w:rPr>
              <w:t>(прізвище, ім’я, по батькові)</w:t>
            </w:r>
          </w:p>
        </w:tc>
      </w:tr>
    </w:tbl>
    <w:p w14:paraId="2CEFD2D9" w14:textId="77777777" w:rsidR="00AE4635" w:rsidRPr="00FD42EC" w:rsidRDefault="00AE4635" w:rsidP="00AE4635">
      <w:pPr>
        <w:jc w:val="center"/>
        <w:rPr>
          <w:b/>
          <w:bCs/>
          <w:sz w:val="8"/>
          <w:szCs w:val="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2977"/>
      </w:tblGrid>
      <w:tr w:rsidR="00AE4635" w14:paraId="0EEACD6F" w14:textId="77777777" w:rsidTr="00AE4635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78A7ED" w14:textId="77777777" w:rsidR="00AE4635" w:rsidRDefault="00AE4635" w:rsidP="007E5290">
            <w:pPr>
              <w:rPr>
                <w:sz w:val="18"/>
                <w:szCs w:val="18"/>
              </w:rPr>
            </w:pPr>
            <w:r>
              <w:t>народився(</w:t>
            </w:r>
            <w:proofErr w:type="spellStart"/>
            <w:r>
              <w:t>лась</w:t>
            </w:r>
            <w:proofErr w:type="spellEnd"/>
            <w:r>
              <w:t>)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  <w:vAlign w:val="center"/>
          </w:tcPr>
          <w:p w14:paraId="3417C4EF" w14:textId="32020629" w:rsidR="00AE4635" w:rsidRDefault="00AE4635" w:rsidP="00AE4635">
            <w:pPr>
              <w:rPr>
                <w:sz w:val="18"/>
                <w:szCs w:val="18"/>
              </w:rPr>
            </w:pPr>
          </w:p>
        </w:tc>
      </w:tr>
    </w:tbl>
    <w:p w14:paraId="60D7CF2C" w14:textId="77777777" w:rsidR="00AE4635" w:rsidRPr="00FD42EC" w:rsidRDefault="00AE4635" w:rsidP="00AE4635">
      <w:pPr>
        <w:jc w:val="both"/>
        <w:rPr>
          <w:sz w:val="8"/>
          <w:szCs w:val="8"/>
        </w:rPr>
      </w:pPr>
    </w:p>
    <w:tbl>
      <w:tblPr>
        <w:tblStyle w:val="a7"/>
        <w:tblW w:w="6771" w:type="dxa"/>
        <w:tblLook w:val="04A0" w:firstRow="1" w:lastRow="0" w:firstColumn="1" w:lastColumn="0" w:noHBand="0" w:noVBand="1"/>
      </w:tblPr>
      <w:tblGrid>
        <w:gridCol w:w="3368"/>
        <w:gridCol w:w="730"/>
        <w:gridCol w:w="851"/>
        <w:gridCol w:w="567"/>
        <w:gridCol w:w="1255"/>
      </w:tblGrid>
      <w:tr w:rsidR="00AE4635" w14:paraId="2CD58B0A" w14:textId="77777777" w:rsidTr="007E5290">
        <w:tc>
          <w:tcPr>
            <w:tcW w:w="3368" w:type="dxa"/>
            <w:tcBorders>
              <w:top w:val="nil"/>
              <w:left w:val="nil"/>
              <w:bottom w:val="nil"/>
              <w:right w:val="nil"/>
            </w:tcBorders>
          </w:tcPr>
          <w:p w14:paraId="5233BF7F" w14:textId="77777777" w:rsidR="00AE4635" w:rsidRDefault="00AE4635" w:rsidP="007E5290">
            <w:pPr>
              <w:jc w:val="both"/>
            </w:pPr>
            <w:r>
              <w:t>документ, що посвідчує особу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65649" w14:textId="77777777" w:rsidR="00AE4635" w:rsidRDefault="00AE4635" w:rsidP="007E5290">
            <w:r>
              <w:t>серія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14:paraId="7368FE9D" w14:textId="15765125" w:rsidR="00AE4635" w:rsidRDefault="00AE4635" w:rsidP="007E5290">
            <w:pPr>
              <w:jc w:val="both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FCD3E9" w14:textId="77777777" w:rsidR="00AE4635" w:rsidRDefault="00AE4635" w:rsidP="007E5290">
            <w:pPr>
              <w:jc w:val="right"/>
            </w:pPr>
            <w:r>
              <w:t>№</w:t>
            </w:r>
          </w:p>
        </w:tc>
        <w:tc>
          <w:tcPr>
            <w:tcW w:w="1255" w:type="dxa"/>
            <w:tcBorders>
              <w:top w:val="nil"/>
              <w:left w:val="nil"/>
              <w:right w:val="nil"/>
            </w:tcBorders>
          </w:tcPr>
          <w:p w14:paraId="075A4353" w14:textId="192F71E5" w:rsidR="00AE4635" w:rsidRDefault="00AE4635" w:rsidP="007E5290">
            <w:pPr>
              <w:jc w:val="both"/>
            </w:pPr>
          </w:p>
        </w:tc>
      </w:tr>
    </w:tbl>
    <w:p w14:paraId="1743C7D7" w14:textId="77777777" w:rsidR="00AE4635" w:rsidRPr="00FD42EC" w:rsidRDefault="00AE4635" w:rsidP="00AE4635">
      <w:pPr>
        <w:jc w:val="both"/>
        <w:rPr>
          <w:sz w:val="8"/>
          <w:szCs w:val="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38"/>
        <w:gridCol w:w="8967"/>
      </w:tblGrid>
      <w:tr w:rsidR="00AE4635" w14:paraId="072C70F4" w14:textId="77777777" w:rsidTr="007E5290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1E564857" w14:textId="77777777" w:rsidR="00AE4635" w:rsidRDefault="00AE4635" w:rsidP="007E5290">
            <w:pPr>
              <w:jc w:val="both"/>
            </w:pPr>
            <w:r>
              <w:t>виданий</w:t>
            </w:r>
          </w:p>
        </w:tc>
        <w:tc>
          <w:tcPr>
            <w:tcW w:w="9179" w:type="dxa"/>
            <w:tcBorders>
              <w:top w:val="nil"/>
              <w:left w:val="nil"/>
              <w:right w:val="nil"/>
            </w:tcBorders>
          </w:tcPr>
          <w:p w14:paraId="6F220526" w14:textId="650AA583" w:rsidR="00AE4635" w:rsidRPr="00FD42EC" w:rsidRDefault="00AE4635" w:rsidP="007E5290">
            <w:pPr>
              <w:jc w:val="both"/>
            </w:pPr>
          </w:p>
        </w:tc>
      </w:tr>
    </w:tbl>
    <w:p w14:paraId="523D7F40" w14:textId="5C45E10C" w:rsidR="002368EE" w:rsidRDefault="00AE4635" w:rsidP="00AE4635">
      <w:pPr>
        <w:spacing w:before="120"/>
        <w:jc w:val="both"/>
      </w:pPr>
      <w:r w:rsidRPr="00064949">
        <w:t xml:space="preserve">відповідно до Закону України "Про захист персональних даних" (далі – Закон) з метою </w:t>
      </w:r>
      <w:r w:rsidR="002368EE" w:rsidRPr="00064949">
        <w:t xml:space="preserve">ідентифікації мене як особи, що має намір отримати картку </w:t>
      </w:r>
      <w:r w:rsidR="00565C70">
        <w:t>підприємства</w:t>
      </w:r>
      <w:r w:rsidR="002368EE" w:rsidRPr="00064949">
        <w:t xml:space="preserve"> до цифрового тахографа щодо надання послуг з «Видачі, оновлення або заміни карток для цифрових тахографів», даю згоду ДП "ДержавтотрансНДІпроект" (03113, м. Київ, просп. Берестейський, 57) на:</w:t>
      </w:r>
    </w:p>
    <w:p w14:paraId="1C479644" w14:textId="77777777" w:rsidR="002368EE" w:rsidRPr="00064949" w:rsidRDefault="002368EE" w:rsidP="002368EE">
      <w:pPr>
        <w:numPr>
          <w:ilvl w:val="0"/>
          <w:numId w:val="9"/>
        </w:numPr>
        <w:spacing w:after="160" w:line="278" w:lineRule="auto"/>
        <w:jc w:val="both"/>
      </w:pPr>
      <w:r w:rsidRPr="007612C1">
        <w:t>обробку моїх персональних даних із первинних джерел, зокрема відомостей про право на керування транспортними засобами відповідної категорії чи типу, паспортних даних, відомостей про зареєстроване або фактичне місце проживання, ідентифікаційних даних в електронній формі (електронна адреса для надсилання повідомлень, номери телефонів);</w:t>
      </w:r>
    </w:p>
    <w:p w14:paraId="015C6448" w14:textId="77777777" w:rsidR="002368EE" w:rsidRPr="00064949" w:rsidRDefault="002368EE" w:rsidP="002368EE">
      <w:pPr>
        <w:numPr>
          <w:ilvl w:val="0"/>
          <w:numId w:val="9"/>
        </w:numPr>
        <w:spacing w:after="160" w:line="278" w:lineRule="auto"/>
        <w:jc w:val="both"/>
      </w:pPr>
      <w:r w:rsidRPr="007612C1">
        <w:t>використання персональних даних, що передбачає будь-які дії власника персональних даних з обробки таких даних, їх захисту, а також дії з надання часткового або повного права обробки персональних даних іншим суб'єктам відносин, пов'язаних із персональними даними, що здійснюються за згодою суб'єкта персональних даних чи відповідно до закону (стаття 10 Закону);</w:t>
      </w:r>
    </w:p>
    <w:p w14:paraId="507FCCC3" w14:textId="77777777" w:rsidR="002368EE" w:rsidRPr="00064949" w:rsidRDefault="002368EE" w:rsidP="002368EE">
      <w:pPr>
        <w:numPr>
          <w:ilvl w:val="0"/>
          <w:numId w:val="9"/>
        </w:numPr>
        <w:spacing w:after="160" w:line="278" w:lineRule="auto"/>
        <w:jc w:val="both"/>
      </w:pPr>
      <w:r w:rsidRPr="007612C1">
        <w:t>поширення персональних даних, що передбачає дії з передачі відомостей про фізичну особу за згодою суб'єкта персональних даних (стаття 14 Закону);</w:t>
      </w:r>
    </w:p>
    <w:p w14:paraId="51DF2DEE" w14:textId="77777777" w:rsidR="002368EE" w:rsidRDefault="002368EE" w:rsidP="002368EE">
      <w:pPr>
        <w:numPr>
          <w:ilvl w:val="0"/>
          <w:numId w:val="9"/>
        </w:numPr>
        <w:spacing w:after="160" w:line="278" w:lineRule="auto"/>
        <w:jc w:val="both"/>
      </w:pPr>
      <w:r w:rsidRPr="007612C1">
        <w:t>доступ до персональних даних третіх осіб, що здійснюється відповідно до цієї згоди або вимог закону (стаття 16 Закону).</w:t>
      </w:r>
    </w:p>
    <w:p w14:paraId="79F1E7A3" w14:textId="4539C749" w:rsidR="002368EE" w:rsidRPr="003F55DB" w:rsidRDefault="002368EE" w:rsidP="002368EE">
      <w:pPr>
        <w:jc w:val="both"/>
        <w:rPr>
          <w:lang w:val="ru-RU"/>
        </w:rPr>
      </w:pPr>
      <w:r>
        <w:t xml:space="preserve">Мене також поінформовано, що мої персональні дані будуть внесені до інформаційної системи </w:t>
      </w:r>
      <w:r w:rsidRPr="0021589D">
        <w:t>ДП "ДержавтотрансНДІпроект"</w:t>
      </w:r>
      <w:r>
        <w:t xml:space="preserve"> та будуть оброблені відповідно до міжнародних договорів та угод. </w:t>
      </w:r>
      <w:r w:rsidR="0014007E">
        <w:t>Зобов’язуюся</w:t>
      </w:r>
      <w:r>
        <w:t xml:space="preserve"> в разі зміни моїх персональних даних подати у найкоротший строк уточнену достовірну інформацію та копії відповідних документів для оновлення моїх персональних даних.</w:t>
      </w:r>
    </w:p>
    <w:p w14:paraId="505052CC" w14:textId="77777777" w:rsidR="002368EE" w:rsidRDefault="002368EE" w:rsidP="002368EE">
      <w:pPr>
        <w:jc w:val="both"/>
      </w:pPr>
    </w:p>
    <w:p w14:paraId="34853C3E" w14:textId="77777777" w:rsidR="002368EE" w:rsidRDefault="002368EE" w:rsidP="002368EE">
      <w:pPr>
        <w:jc w:val="both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5"/>
        <w:gridCol w:w="4579"/>
        <w:gridCol w:w="2977"/>
        <w:gridCol w:w="284"/>
      </w:tblGrid>
      <w:tr w:rsidR="002368EE" w:rsidRPr="007612C1" w14:paraId="5E4BB900" w14:textId="77777777" w:rsidTr="00227AAC">
        <w:trPr>
          <w:trHeight w:val="470"/>
        </w:trPr>
        <w:tc>
          <w:tcPr>
            <w:tcW w:w="2225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7664F215" w14:textId="77777777" w:rsidR="002368EE" w:rsidRPr="007612C1" w:rsidRDefault="002368EE" w:rsidP="00227AAC">
            <w:pPr>
              <w:rPr>
                <w:b/>
              </w:rPr>
            </w:pP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14:paraId="19A80E7C" w14:textId="77777777" w:rsidR="002368EE" w:rsidRPr="007612C1" w:rsidRDefault="002368EE" w:rsidP="00227AAC">
            <w:pPr>
              <w:rPr>
                <w:b/>
              </w:rPr>
            </w:pPr>
            <w:r>
              <w:rPr>
                <w:b/>
              </w:rPr>
              <w:t xml:space="preserve">                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auto" w:fill="FFFFFF"/>
          </w:tcPr>
          <w:p w14:paraId="5F407274" w14:textId="77777777" w:rsidR="002368EE" w:rsidRPr="007612C1" w:rsidRDefault="002368EE" w:rsidP="00227AAC">
            <w:pPr>
              <w:rPr>
                <w:b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73A9F3" w14:textId="77777777" w:rsidR="002368EE" w:rsidRPr="007612C1" w:rsidRDefault="002368EE" w:rsidP="00227AAC">
            <w:pPr>
              <w:rPr>
                <w:b/>
              </w:rPr>
            </w:pPr>
          </w:p>
        </w:tc>
      </w:tr>
      <w:tr w:rsidR="002368EE" w:rsidRPr="007612C1" w14:paraId="3EACF5F2" w14:textId="77777777" w:rsidTr="00227AAC">
        <w:trPr>
          <w:trHeight w:val="189"/>
        </w:trPr>
        <w:tc>
          <w:tcPr>
            <w:tcW w:w="2225" w:type="dxa"/>
            <w:tcBorders>
              <w:left w:val="nil"/>
              <w:bottom w:val="nil"/>
              <w:right w:val="nil"/>
            </w:tcBorders>
            <w:hideMark/>
          </w:tcPr>
          <w:p w14:paraId="1A051A28" w14:textId="77777777" w:rsidR="002368EE" w:rsidRPr="00A4413E" w:rsidRDefault="002368EE" w:rsidP="00227AAC">
            <w:pPr>
              <w:jc w:val="center"/>
              <w:rPr>
                <w:bCs/>
                <w:vertAlign w:val="superscript"/>
              </w:rPr>
            </w:pPr>
            <w:r w:rsidRPr="00A4413E">
              <w:rPr>
                <w:bCs/>
              </w:rPr>
              <w:t>(Дата)</w:t>
            </w:r>
          </w:p>
        </w:tc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14:paraId="50C92C40" w14:textId="77777777" w:rsidR="002368EE" w:rsidRPr="007612C1" w:rsidRDefault="002368EE" w:rsidP="00227AAC">
            <w:pPr>
              <w:rPr>
                <w:bCs/>
                <w:vertAlign w:val="superscript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B3642C" w14:textId="77777777" w:rsidR="002368EE" w:rsidRPr="00A4413E" w:rsidRDefault="002368EE" w:rsidP="00227AAC">
            <w:pPr>
              <w:jc w:val="center"/>
              <w:rPr>
                <w:bCs/>
                <w:vertAlign w:val="superscript"/>
              </w:rPr>
            </w:pPr>
            <w:r w:rsidRPr="00A4413E">
              <w:rPr>
                <w:bCs/>
              </w:rPr>
              <w:t>(Підпис)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16CC6C" w14:textId="77777777" w:rsidR="002368EE" w:rsidRPr="007612C1" w:rsidRDefault="002368EE" w:rsidP="00227AAC">
            <w:pPr>
              <w:rPr>
                <w:bCs/>
                <w:vertAlign w:val="superscript"/>
              </w:rPr>
            </w:pPr>
          </w:p>
        </w:tc>
      </w:tr>
    </w:tbl>
    <w:p w14:paraId="2596DFBE" w14:textId="77777777" w:rsidR="002368EE" w:rsidRPr="002368EE" w:rsidRDefault="002368EE" w:rsidP="006B7240">
      <w:pPr>
        <w:ind w:firstLine="709"/>
        <w:jc w:val="both"/>
        <w:rPr>
          <w:rFonts w:cs="Times New Roman"/>
          <w:sz w:val="20"/>
          <w:szCs w:val="20"/>
        </w:rPr>
      </w:pPr>
    </w:p>
    <w:sectPr w:rsidR="002368EE" w:rsidRPr="002368EE" w:rsidSect="00655228">
      <w:footerReference w:type="default" r:id="rId8"/>
      <w:footerReference w:type="first" r:id="rId9"/>
      <w:pgSz w:w="11906" w:h="16838"/>
      <w:pgMar w:top="142" w:right="567" w:bottom="567" w:left="1134" w:header="284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A16A9" w14:textId="77777777" w:rsidR="00F34F99" w:rsidRDefault="00F34F99" w:rsidP="004650EE">
      <w:r>
        <w:separator/>
      </w:r>
    </w:p>
  </w:endnote>
  <w:endnote w:type="continuationSeparator" w:id="0">
    <w:p w14:paraId="3C6D8B7F" w14:textId="77777777" w:rsidR="00F34F99" w:rsidRDefault="00F34F99" w:rsidP="00465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4188A" w14:textId="40EC275C" w:rsidR="00246119" w:rsidRPr="00EF0E55" w:rsidRDefault="00246119" w:rsidP="00246119">
    <w:pPr>
      <w:jc w:val="center"/>
      <w:rPr>
        <w:rFonts w:cs="Times New Roman"/>
        <w:bCs/>
        <w:i/>
        <w:sz w:val="16"/>
        <w:szCs w:val="16"/>
        <w:lang w:val="ru-RU"/>
      </w:rPr>
    </w:pPr>
    <w:r w:rsidRPr="00065FEE">
      <w:rPr>
        <w:rFonts w:cs="Times New Roman"/>
        <w:bCs/>
        <w:i/>
        <w:sz w:val="16"/>
        <w:szCs w:val="16"/>
      </w:rPr>
      <w:t>Форма заяви розроблена відповідно до наказу Міністерства інфраструктури від 30.05.2013  № 329 "Про затвердження Порядку обігу карток, що використовуються в цифрових контрольних пристроях (тахографах)"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AB729" w14:textId="3EA54E32" w:rsidR="00065FEE" w:rsidRPr="00065FEE" w:rsidRDefault="00666C20" w:rsidP="00065FEE">
    <w:pPr>
      <w:jc w:val="center"/>
      <w:rPr>
        <w:rFonts w:cs="Times New Roman"/>
        <w:bCs/>
        <w:i/>
        <w:sz w:val="16"/>
        <w:szCs w:val="16"/>
      </w:rPr>
    </w:pPr>
    <w:r>
      <w:rPr>
        <w:rFonts w:cs="Times New Roman"/>
        <w:bCs/>
        <w:i/>
        <w:sz w:val="16"/>
        <w:szCs w:val="16"/>
      </w:rPr>
      <w:t xml:space="preserve"> З</w:t>
    </w:r>
    <w:r w:rsidR="00065FEE" w:rsidRPr="00065FEE">
      <w:rPr>
        <w:rFonts w:cs="Times New Roman"/>
        <w:bCs/>
        <w:i/>
        <w:sz w:val="16"/>
        <w:szCs w:val="16"/>
      </w:rPr>
      <w:t>аяв</w:t>
    </w:r>
    <w:r>
      <w:rPr>
        <w:rFonts w:cs="Times New Roman"/>
        <w:bCs/>
        <w:i/>
        <w:sz w:val="16"/>
        <w:szCs w:val="16"/>
      </w:rPr>
      <w:t>а</w:t>
    </w:r>
    <w:r w:rsidR="00065FEE" w:rsidRPr="00065FEE">
      <w:rPr>
        <w:rFonts w:cs="Times New Roman"/>
        <w:bCs/>
        <w:i/>
        <w:sz w:val="16"/>
        <w:szCs w:val="16"/>
      </w:rPr>
      <w:t xml:space="preserve"> </w:t>
    </w:r>
    <w:r>
      <w:rPr>
        <w:rFonts w:cs="Times New Roman"/>
        <w:bCs/>
        <w:i/>
        <w:sz w:val="16"/>
        <w:szCs w:val="16"/>
      </w:rPr>
      <w:t>відповідає положенням</w:t>
    </w:r>
    <w:r w:rsidR="00065FEE" w:rsidRPr="00065FEE">
      <w:rPr>
        <w:rFonts w:cs="Times New Roman"/>
        <w:bCs/>
        <w:i/>
        <w:sz w:val="16"/>
        <w:szCs w:val="16"/>
      </w:rPr>
      <w:t xml:space="preserve"> наказу Міністерства інфраструктури від 30.05.2013  № 329 "Про затвердження Порядку обігу карток, що використовуються в цифрових контрольних пристроях (тахографах)"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D542F" w14:textId="77777777" w:rsidR="00F34F99" w:rsidRDefault="00F34F99" w:rsidP="004650EE">
      <w:r>
        <w:separator/>
      </w:r>
    </w:p>
  </w:footnote>
  <w:footnote w:type="continuationSeparator" w:id="0">
    <w:p w14:paraId="752BD747" w14:textId="77777777" w:rsidR="00F34F99" w:rsidRDefault="00F34F99" w:rsidP="00465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0AA3"/>
    <w:multiLevelType w:val="hybridMultilevel"/>
    <w:tmpl w:val="3EE2D51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D138A"/>
    <w:multiLevelType w:val="multilevel"/>
    <w:tmpl w:val="BB844F5E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5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53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22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51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9" w:hanging="1080"/>
      </w:pPr>
      <w:rPr>
        <w:rFonts w:hint="default"/>
      </w:rPr>
    </w:lvl>
  </w:abstractNum>
  <w:abstractNum w:abstractNumId="2" w15:restartNumberingAfterBreak="0">
    <w:nsid w:val="2B42377C"/>
    <w:multiLevelType w:val="hybridMultilevel"/>
    <w:tmpl w:val="D31670BA"/>
    <w:lvl w:ilvl="0" w:tplc="2DEACAB2">
      <w:start w:val="2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8195DB1"/>
    <w:multiLevelType w:val="hybridMultilevel"/>
    <w:tmpl w:val="A83EF9BE"/>
    <w:lvl w:ilvl="0" w:tplc="2DEACAB2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3D9E228C"/>
    <w:multiLevelType w:val="hybridMultilevel"/>
    <w:tmpl w:val="FFFFFFFF"/>
    <w:lvl w:ilvl="0" w:tplc="C30412A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3B3372"/>
    <w:multiLevelType w:val="hybridMultilevel"/>
    <w:tmpl w:val="E764941C"/>
    <w:lvl w:ilvl="0" w:tplc="C8D884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DA7BC3"/>
    <w:multiLevelType w:val="hybridMultilevel"/>
    <w:tmpl w:val="F9421032"/>
    <w:lvl w:ilvl="0" w:tplc="074E96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E87221"/>
    <w:multiLevelType w:val="hybridMultilevel"/>
    <w:tmpl w:val="9DB80A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BA0D9B"/>
    <w:multiLevelType w:val="hybridMultilevel"/>
    <w:tmpl w:val="44DC33E6"/>
    <w:lvl w:ilvl="0" w:tplc="80F01F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023625982">
    <w:abstractNumId w:val="1"/>
  </w:num>
  <w:num w:numId="2" w16cid:durableId="698704977">
    <w:abstractNumId w:val="7"/>
  </w:num>
  <w:num w:numId="3" w16cid:durableId="1343506790">
    <w:abstractNumId w:val="3"/>
  </w:num>
  <w:num w:numId="4" w16cid:durableId="1244416884">
    <w:abstractNumId w:val="8"/>
  </w:num>
  <w:num w:numId="5" w16cid:durableId="1430008974">
    <w:abstractNumId w:val="2"/>
  </w:num>
  <w:num w:numId="6" w16cid:durableId="975380310">
    <w:abstractNumId w:val="5"/>
  </w:num>
  <w:num w:numId="7" w16cid:durableId="870262800">
    <w:abstractNumId w:val="0"/>
  </w:num>
  <w:num w:numId="8" w16cid:durableId="651759399">
    <w:abstractNumId w:val="6"/>
  </w:num>
  <w:num w:numId="9" w16cid:durableId="500055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0EE"/>
    <w:rsid w:val="00027EBD"/>
    <w:rsid w:val="00034105"/>
    <w:rsid w:val="00043BFB"/>
    <w:rsid w:val="00065FEE"/>
    <w:rsid w:val="000B3C4C"/>
    <w:rsid w:val="00100461"/>
    <w:rsid w:val="00104697"/>
    <w:rsid w:val="0014007E"/>
    <w:rsid w:val="001608C8"/>
    <w:rsid w:val="00166472"/>
    <w:rsid w:val="001A2A81"/>
    <w:rsid w:val="001A4358"/>
    <w:rsid w:val="001B19BE"/>
    <w:rsid w:val="001C4605"/>
    <w:rsid w:val="001E210E"/>
    <w:rsid w:val="001F10C9"/>
    <w:rsid w:val="0020305F"/>
    <w:rsid w:val="002220AA"/>
    <w:rsid w:val="00226DAD"/>
    <w:rsid w:val="0023274C"/>
    <w:rsid w:val="002368EE"/>
    <w:rsid w:val="00242D88"/>
    <w:rsid w:val="00246119"/>
    <w:rsid w:val="00265D25"/>
    <w:rsid w:val="00291E4C"/>
    <w:rsid w:val="00296CF8"/>
    <w:rsid w:val="002A6971"/>
    <w:rsid w:val="002D44C6"/>
    <w:rsid w:val="00302F4A"/>
    <w:rsid w:val="003564C3"/>
    <w:rsid w:val="00387124"/>
    <w:rsid w:val="003B656F"/>
    <w:rsid w:val="003C6710"/>
    <w:rsid w:val="00413056"/>
    <w:rsid w:val="004650EE"/>
    <w:rsid w:val="00467A06"/>
    <w:rsid w:val="00470E1F"/>
    <w:rsid w:val="0048687D"/>
    <w:rsid w:val="004A040A"/>
    <w:rsid w:val="004C35F1"/>
    <w:rsid w:val="004C36EE"/>
    <w:rsid w:val="00525620"/>
    <w:rsid w:val="00545B83"/>
    <w:rsid w:val="00565C70"/>
    <w:rsid w:val="00584D27"/>
    <w:rsid w:val="00594B3F"/>
    <w:rsid w:val="0059505C"/>
    <w:rsid w:val="005D4958"/>
    <w:rsid w:val="00655228"/>
    <w:rsid w:val="00666C20"/>
    <w:rsid w:val="006B2A20"/>
    <w:rsid w:val="006B7240"/>
    <w:rsid w:val="006E1288"/>
    <w:rsid w:val="0074632A"/>
    <w:rsid w:val="00782A3F"/>
    <w:rsid w:val="00785E62"/>
    <w:rsid w:val="007A6D5A"/>
    <w:rsid w:val="007C2379"/>
    <w:rsid w:val="007C38B8"/>
    <w:rsid w:val="00811C07"/>
    <w:rsid w:val="00892F03"/>
    <w:rsid w:val="008972A1"/>
    <w:rsid w:val="008A64D0"/>
    <w:rsid w:val="008B1505"/>
    <w:rsid w:val="008B50C6"/>
    <w:rsid w:val="008C0EE1"/>
    <w:rsid w:val="008D731B"/>
    <w:rsid w:val="008E0E60"/>
    <w:rsid w:val="008F2555"/>
    <w:rsid w:val="00942DFD"/>
    <w:rsid w:val="009457F5"/>
    <w:rsid w:val="00967B3E"/>
    <w:rsid w:val="00973030"/>
    <w:rsid w:val="009838C5"/>
    <w:rsid w:val="009927B3"/>
    <w:rsid w:val="009A16A2"/>
    <w:rsid w:val="009A3486"/>
    <w:rsid w:val="009B51A9"/>
    <w:rsid w:val="009C18DD"/>
    <w:rsid w:val="00A2510B"/>
    <w:rsid w:val="00A56202"/>
    <w:rsid w:val="00A61F95"/>
    <w:rsid w:val="00AA03DE"/>
    <w:rsid w:val="00AE4635"/>
    <w:rsid w:val="00AF7E41"/>
    <w:rsid w:val="00B15C21"/>
    <w:rsid w:val="00B251AF"/>
    <w:rsid w:val="00B27BC3"/>
    <w:rsid w:val="00BD3A4B"/>
    <w:rsid w:val="00BE77DE"/>
    <w:rsid w:val="00BF6A55"/>
    <w:rsid w:val="00C13A8F"/>
    <w:rsid w:val="00C515DA"/>
    <w:rsid w:val="00C73669"/>
    <w:rsid w:val="00C83649"/>
    <w:rsid w:val="00CB1347"/>
    <w:rsid w:val="00CE3F33"/>
    <w:rsid w:val="00CE4530"/>
    <w:rsid w:val="00D02203"/>
    <w:rsid w:val="00D17A41"/>
    <w:rsid w:val="00D2735D"/>
    <w:rsid w:val="00D5014C"/>
    <w:rsid w:val="00D57417"/>
    <w:rsid w:val="00D802E3"/>
    <w:rsid w:val="00DB1A48"/>
    <w:rsid w:val="00DB50E4"/>
    <w:rsid w:val="00DD6EDE"/>
    <w:rsid w:val="00DE3C46"/>
    <w:rsid w:val="00E21F0F"/>
    <w:rsid w:val="00E2513E"/>
    <w:rsid w:val="00E40D8C"/>
    <w:rsid w:val="00E803DF"/>
    <w:rsid w:val="00E912DA"/>
    <w:rsid w:val="00E97A6F"/>
    <w:rsid w:val="00EB1CD5"/>
    <w:rsid w:val="00EF0E55"/>
    <w:rsid w:val="00F040E8"/>
    <w:rsid w:val="00F12C8F"/>
    <w:rsid w:val="00F34F99"/>
    <w:rsid w:val="00F727D4"/>
    <w:rsid w:val="00F80027"/>
    <w:rsid w:val="00FA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BE70E"/>
  <w15:chartTrackingRefBased/>
  <w15:docId w15:val="{F38237CE-AEDA-4B64-9704-8DFF8C478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50EE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4650EE"/>
  </w:style>
  <w:style w:type="paragraph" w:styleId="a5">
    <w:name w:val="footer"/>
    <w:basedOn w:val="a"/>
    <w:link w:val="a6"/>
    <w:uiPriority w:val="99"/>
    <w:unhideWhenUsed/>
    <w:rsid w:val="004650EE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4650EE"/>
  </w:style>
  <w:style w:type="character" w:customStyle="1" w:styleId="rvts0">
    <w:name w:val="rvts0"/>
    <w:basedOn w:val="a0"/>
    <w:rsid w:val="004650EE"/>
  </w:style>
  <w:style w:type="table" w:styleId="a7">
    <w:name w:val="Table Grid"/>
    <w:basedOn w:val="a1"/>
    <w:uiPriority w:val="39"/>
    <w:rsid w:val="00465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80027"/>
    <w:pPr>
      <w:ind w:left="720"/>
      <w:contextualSpacing/>
    </w:pPr>
  </w:style>
  <w:style w:type="paragraph" w:customStyle="1" w:styleId="rvps2">
    <w:name w:val="rvps2"/>
    <w:basedOn w:val="a"/>
    <w:rsid w:val="004C36EE"/>
    <w:pPr>
      <w:spacing w:before="100" w:beforeAutospacing="1" w:after="100" w:afterAutospacing="1"/>
    </w:pPr>
    <w:rPr>
      <w:rFonts w:eastAsia="Times New Roman" w:cs="Times New Roman"/>
      <w:kern w:val="0"/>
      <w:szCs w:val="24"/>
      <w:lang w:eastAsia="uk-UA"/>
    </w:rPr>
  </w:style>
  <w:style w:type="character" w:styleId="a9">
    <w:name w:val="Hyperlink"/>
    <w:uiPriority w:val="99"/>
    <w:unhideWhenUsed/>
    <w:rsid w:val="003C6710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6E128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E1288"/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6E128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E1288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6E1288"/>
    <w:rPr>
      <w:b/>
      <w:bCs/>
      <w:sz w:val="20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A61F95"/>
    <w:rPr>
      <w:sz w:val="20"/>
      <w:szCs w:val="20"/>
    </w:rPr>
  </w:style>
  <w:style w:type="character" w:customStyle="1" w:styleId="af0">
    <w:name w:val="Текст виноски Знак"/>
    <w:basedOn w:val="a0"/>
    <w:link w:val="af"/>
    <w:uiPriority w:val="99"/>
    <w:semiHidden/>
    <w:rsid w:val="00A61F95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61F95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4A040A"/>
    <w:rPr>
      <w:sz w:val="20"/>
      <w:szCs w:val="20"/>
    </w:rPr>
  </w:style>
  <w:style w:type="character" w:customStyle="1" w:styleId="af3">
    <w:name w:val="Текст кінцевої виноски Знак"/>
    <w:basedOn w:val="a0"/>
    <w:link w:val="af2"/>
    <w:uiPriority w:val="99"/>
    <w:semiHidden/>
    <w:rsid w:val="004A040A"/>
    <w:rPr>
      <w:sz w:val="20"/>
      <w:szCs w:val="20"/>
    </w:rPr>
  </w:style>
  <w:style w:type="character" w:styleId="af4">
    <w:name w:val="endnote reference"/>
    <w:basedOn w:val="a0"/>
    <w:uiPriority w:val="99"/>
    <w:semiHidden/>
    <w:unhideWhenUsed/>
    <w:rsid w:val="004A040A"/>
    <w:rPr>
      <w:vertAlign w:val="superscript"/>
    </w:rPr>
  </w:style>
  <w:style w:type="character" w:styleId="af5">
    <w:name w:val="Unresolved Mention"/>
    <w:basedOn w:val="a0"/>
    <w:uiPriority w:val="99"/>
    <w:semiHidden/>
    <w:unhideWhenUsed/>
    <w:rsid w:val="002D44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9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0F432-C948-4CF0-BBFB-D1E9D4893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1205</Words>
  <Characters>687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 Назаренко</dc:creator>
  <cp:keywords/>
  <dc:description/>
  <cp:lastModifiedBy>Юрій Кузьмич</cp:lastModifiedBy>
  <cp:revision>3</cp:revision>
  <cp:lastPrinted>2026-05-25T11:32:00Z</cp:lastPrinted>
  <dcterms:created xsi:type="dcterms:W3CDTF">2026-05-25T11:32:00Z</dcterms:created>
  <dcterms:modified xsi:type="dcterms:W3CDTF">2026-05-25T11:32:00Z</dcterms:modified>
</cp:coreProperties>
</file>